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4B996133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</w:t>
      </w:r>
      <w:r w:rsidR="002B09D0">
        <w:rPr>
          <w:i/>
          <w:sz w:val="24"/>
          <w:u w:val="single"/>
        </w:rPr>
        <w:t>I</w:t>
      </w:r>
      <w:r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5C3E20">
        <w:rPr>
          <w:i/>
          <w:sz w:val="24"/>
          <w:u w:val="single"/>
        </w:rPr>
        <w:t>2</w:t>
      </w:r>
    </w:p>
    <w:p w14:paraId="4C550EEE" w14:textId="77777777" w:rsidR="002B09D0" w:rsidRDefault="002B09D0" w:rsidP="002B09D0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762AAA42" w14:textId="77777777" w:rsidR="002B09D0" w:rsidRDefault="002B09D0" w:rsidP="002B09D0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4677"/>
        <w:gridCol w:w="1418"/>
        <w:gridCol w:w="992"/>
        <w:gridCol w:w="851"/>
      </w:tblGrid>
      <w:tr w:rsidR="0011667E" w:rsidRPr="0095175B" w14:paraId="6A07A262" w14:textId="77777777" w:rsidTr="00EB7D99">
        <w:trPr>
          <w:trHeight w:val="87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95175B" w14:paraId="604CDA74" w14:textId="77777777" w:rsidTr="00EB7D99">
        <w:trPr>
          <w:trHeight w:val="976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1EDA5C99" w:rsidR="0011667E" w:rsidRPr="0095175B" w:rsidRDefault="005C3E20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5E6D0989" w:rsidR="002533E0" w:rsidRPr="00BB6331" w:rsidRDefault="000E7324" w:rsidP="00BB6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t>Pneu 195/65 R15 para veículo automotivo; sem câmara; estrutura radial; material da banda de rodagem em borracha de alta resistência; carcaça em lona de poliéster com cintas estabilizadoras em aço; talão em arame de aço de alta resistência; flancos em composto de borracha de alta flexibilidade e resistência a impactos; índice de carga 91 ou superior e índice de velocidade h ou superior; pneu destinado a uso em veículos de serviço operacional ou utilização profissional; controle de qualidade: produto novo (primeira vida), não remoldado, não recauchutado e não  recondicionado; com certificação compulsória do INMETRO, atendendo à portaria INMETRO Nº 379/2021 ou norma que venha a substituí-la  e ao programa brasileiro de etiquetagem de pneus; garantia mínima de 12 (doze) meses contra defeitos de fabricação; pneu com data de fabricação (</w:t>
            </w:r>
            <w:proofErr w:type="spellStart"/>
            <w:r>
              <w:t>dot</w:t>
            </w:r>
            <w:proofErr w:type="spellEnd"/>
            <w:r>
              <w:t>) não superior a 12 (doze) meses no momento da entrega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56E1364E" w:rsidR="0011667E" w:rsidRPr="0095175B" w:rsidRDefault="00BB633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</w:t>
            </w:r>
            <w:r w:rsidR="000E7324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0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0</w:t>
            </w:r>
            <w:r w:rsidR="00057F90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95175B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95175B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95175B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95175B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95175B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95175B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95175B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95175B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95175B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6E35A071" w14:textId="77777777" w:rsidR="00936811" w:rsidRDefault="007E3871" w:rsidP="00A53510">
      <w:pPr>
        <w:rPr>
          <w:rFonts w:cs="Arial"/>
          <w:bCs/>
          <w:i/>
        </w:rPr>
      </w:pPr>
      <w:bookmarkStart w:id="0" w:name="_Hlk224828003"/>
      <w:r>
        <w:rPr>
          <w:rFonts w:cs="Arial"/>
          <w:bCs/>
          <w:i/>
        </w:rPr>
        <w:t xml:space="preserve">OBS: </w:t>
      </w:r>
      <w:bookmarkStart w:id="1" w:name="_Hlk225406757"/>
    </w:p>
    <w:p w14:paraId="397D5764" w14:textId="1FF0A6A4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1)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 xml:space="preserve">, </w:t>
      </w:r>
      <w:r w:rsidRPr="004056EC">
        <w:rPr>
          <w:rFonts w:cs="Arial"/>
          <w:b/>
          <w:i/>
        </w:rPr>
        <w:t>Agência</w:t>
      </w:r>
      <w:r>
        <w:rPr>
          <w:rFonts w:cs="Arial"/>
          <w:bCs/>
          <w:i/>
        </w:rPr>
        <w:t xml:space="preserve"> .................e </w:t>
      </w:r>
      <w:r w:rsidRPr="004056EC">
        <w:rPr>
          <w:rFonts w:cs="Arial"/>
          <w:b/>
          <w:i/>
        </w:rPr>
        <w:t>Conta Corrente</w:t>
      </w:r>
      <w:r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2" w:name="_Hlk224829241"/>
      <w:r>
        <w:t>Confirmo a autenticidade e veracidade da proposta apresentada:</w:t>
      </w:r>
      <w:bookmarkEnd w:id="2"/>
    </w:p>
    <w:p w14:paraId="6B41CCCF" w14:textId="77777777" w:rsidR="007E3871" w:rsidRDefault="007E3871" w:rsidP="007E3871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565B0B85" w14:textId="493EC40C" w:rsidR="007E3871" w:rsidRDefault="007E3871" w:rsidP="007E3871">
      <w:pPr>
        <w:jc w:val="both"/>
        <w:rPr>
          <w:rFonts w:cs="Tahom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7DD5E3ED" w14:textId="77777777" w:rsidR="007E3871" w:rsidRDefault="007E3871" w:rsidP="007E3871">
      <w:pPr>
        <w:jc w:val="center"/>
        <w:rPr>
          <w:rFonts w:cs="Arial"/>
        </w:rPr>
      </w:pPr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D733C"/>
    <w:rsid w:val="0020042E"/>
    <w:rsid w:val="002319A8"/>
    <w:rsid w:val="0024438E"/>
    <w:rsid w:val="002533E0"/>
    <w:rsid w:val="00270D46"/>
    <w:rsid w:val="0028541C"/>
    <w:rsid w:val="002B09D0"/>
    <w:rsid w:val="002B24B0"/>
    <w:rsid w:val="002E0F94"/>
    <w:rsid w:val="00394523"/>
    <w:rsid w:val="00414C90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36811"/>
    <w:rsid w:val="009472B0"/>
    <w:rsid w:val="0095175B"/>
    <w:rsid w:val="009729F3"/>
    <w:rsid w:val="00A509E0"/>
    <w:rsid w:val="00A53510"/>
    <w:rsid w:val="00A973F9"/>
    <w:rsid w:val="00B47F46"/>
    <w:rsid w:val="00B60291"/>
    <w:rsid w:val="00B9566F"/>
    <w:rsid w:val="00BB6331"/>
    <w:rsid w:val="00BC1C0E"/>
    <w:rsid w:val="00C0090D"/>
    <w:rsid w:val="00C0206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2025-10-16T17:44:00Z</cp:lastPrinted>
  <dcterms:created xsi:type="dcterms:W3CDTF">2026-05-07T20:10:00Z</dcterms:created>
  <dcterms:modified xsi:type="dcterms:W3CDTF">2026-05-08T13:03:00Z</dcterms:modified>
</cp:coreProperties>
</file>